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5A295" w14:textId="2D10B1D5" w:rsidR="00683FF3" w:rsidRPr="00683FF3" w:rsidRDefault="00683FF3" w:rsidP="00683FF3">
      <w:pPr>
        <w:shd w:val="clear" w:color="auto" w:fill="FFFFFF"/>
        <w:spacing w:after="384"/>
        <w:textAlignment w:val="baseline"/>
        <w:rPr>
          <w:rFonts w:ascii="Roboto" w:eastAsia="Times New Roman" w:hAnsi="Roboto" w:cs="Times New Roman"/>
          <w:b/>
          <w:bCs/>
          <w:color w:val="4B4F58"/>
          <w:sz w:val="26"/>
          <w:szCs w:val="26"/>
          <w:lang w:eastAsia="nl-NL"/>
        </w:rPr>
      </w:pPr>
      <w:r w:rsidRPr="00683FF3">
        <w:rPr>
          <w:rFonts w:ascii="Roboto" w:eastAsia="Times New Roman" w:hAnsi="Roboto" w:cs="Times New Roman"/>
          <w:b/>
          <w:bCs/>
          <w:color w:val="4B4F58"/>
          <w:sz w:val="26"/>
          <w:szCs w:val="26"/>
          <w:lang w:eastAsia="nl-NL"/>
        </w:rPr>
        <w:t>Programma Hulverlener als instrument met Een Taal Erbij</w:t>
      </w:r>
    </w:p>
    <w:p w14:paraId="6AB4B2CD" w14:textId="53275F73" w:rsidR="00683FF3" w:rsidRPr="00683FF3" w:rsidRDefault="00683FF3" w:rsidP="00683FF3">
      <w:pPr>
        <w:shd w:val="clear" w:color="auto" w:fill="FFFFFF"/>
        <w:spacing w:after="384"/>
        <w:textAlignment w:val="baseline"/>
        <w:rPr>
          <w:rFonts w:ascii="Roboto" w:eastAsia="Times New Roman" w:hAnsi="Roboto" w:cs="Times New Roman"/>
          <w:color w:val="4B4F58"/>
          <w:sz w:val="26"/>
          <w:szCs w:val="26"/>
          <w:lang w:eastAsia="nl-NL"/>
        </w:rPr>
      </w:pPr>
      <w:r w:rsidRPr="00683FF3">
        <w:rPr>
          <w:rFonts w:ascii="Roboto" w:eastAsia="Times New Roman" w:hAnsi="Roboto" w:cs="Times New Roman"/>
          <w:color w:val="4B4F58"/>
          <w:sz w:val="26"/>
          <w:szCs w:val="26"/>
          <w:lang w:eastAsia="nl-NL"/>
        </w:rPr>
        <w:t xml:space="preserve">Themadag speciaal voor gevorderden, die zich met Een Taal Erbij verder willen verdiepen in eigen tegenoverdracht en hoe ze </w:t>
      </w:r>
      <w:proofErr w:type="gramStart"/>
      <w:r w:rsidRPr="00683FF3">
        <w:rPr>
          <w:rFonts w:ascii="Roboto" w:eastAsia="Times New Roman" w:hAnsi="Roboto" w:cs="Times New Roman"/>
          <w:color w:val="4B4F58"/>
          <w:sz w:val="26"/>
          <w:szCs w:val="26"/>
          <w:lang w:eastAsia="nl-NL"/>
        </w:rPr>
        <w:t>zich zelf</w:t>
      </w:r>
      <w:proofErr w:type="gramEnd"/>
      <w:r w:rsidRPr="00683FF3">
        <w:rPr>
          <w:rFonts w:ascii="Roboto" w:eastAsia="Times New Roman" w:hAnsi="Roboto" w:cs="Times New Roman"/>
          <w:color w:val="4B4F58"/>
          <w:sz w:val="26"/>
          <w:szCs w:val="26"/>
          <w:lang w:eastAsia="nl-NL"/>
        </w:rPr>
        <w:t xml:space="preserve"> zo professioneel en instrumenteel kunnen inzetten in de therapeutische relatie.</w:t>
      </w:r>
    </w:p>
    <w:p w14:paraId="313C4142" w14:textId="77777777" w:rsidR="00683FF3" w:rsidRPr="00683FF3" w:rsidRDefault="00683FF3" w:rsidP="00683FF3">
      <w:pPr>
        <w:shd w:val="clear" w:color="auto" w:fill="FFFFFF"/>
        <w:spacing w:after="384"/>
        <w:textAlignment w:val="baseline"/>
        <w:rPr>
          <w:rFonts w:ascii="Roboto" w:eastAsia="Times New Roman" w:hAnsi="Roboto" w:cs="Times New Roman"/>
          <w:color w:val="4B4F58"/>
          <w:sz w:val="26"/>
          <w:szCs w:val="26"/>
          <w:lang w:eastAsia="nl-NL"/>
        </w:rPr>
      </w:pPr>
      <w:r w:rsidRPr="00683FF3">
        <w:rPr>
          <w:rFonts w:ascii="Roboto" w:eastAsia="Times New Roman" w:hAnsi="Roboto" w:cs="Times New Roman"/>
          <w:color w:val="4B4F58"/>
          <w:sz w:val="26"/>
          <w:szCs w:val="26"/>
          <w:lang w:eastAsia="nl-NL"/>
        </w:rPr>
        <w:t>“</w:t>
      </w:r>
      <w:proofErr w:type="spellStart"/>
      <w:r w:rsidRPr="00683FF3">
        <w:rPr>
          <w:rFonts w:ascii="Roboto" w:eastAsia="Times New Roman" w:hAnsi="Roboto" w:cs="Times New Roman"/>
          <w:color w:val="4B4F58"/>
          <w:sz w:val="26"/>
          <w:szCs w:val="26"/>
          <w:lang w:eastAsia="nl-NL"/>
        </w:rPr>
        <w:t>Therapeutic</w:t>
      </w:r>
      <w:proofErr w:type="spellEnd"/>
      <w:r w:rsidRPr="00683FF3">
        <w:rPr>
          <w:rFonts w:ascii="Roboto" w:eastAsia="Times New Roman" w:hAnsi="Roboto" w:cs="Times New Roman"/>
          <w:color w:val="4B4F58"/>
          <w:sz w:val="26"/>
          <w:szCs w:val="26"/>
          <w:lang w:eastAsia="nl-NL"/>
        </w:rPr>
        <w:t xml:space="preserve"> </w:t>
      </w:r>
      <w:proofErr w:type="spellStart"/>
      <w:r w:rsidRPr="00683FF3">
        <w:rPr>
          <w:rFonts w:ascii="Roboto" w:eastAsia="Times New Roman" w:hAnsi="Roboto" w:cs="Times New Roman"/>
          <w:color w:val="4B4F58"/>
          <w:sz w:val="26"/>
          <w:szCs w:val="26"/>
          <w:lang w:eastAsia="nl-NL"/>
        </w:rPr>
        <w:t>use</w:t>
      </w:r>
      <w:proofErr w:type="spellEnd"/>
      <w:r w:rsidRPr="00683FF3">
        <w:rPr>
          <w:rFonts w:ascii="Roboto" w:eastAsia="Times New Roman" w:hAnsi="Roboto" w:cs="Times New Roman"/>
          <w:color w:val="4B4F58"/>
          <w:sz w:val="26"/>
          <w:szCs w:val="26"/>
          <w:lang w:eastAsia="nl-NL"/>
        </w:rPr>
        <w:t xml:space="preserve"> of </w:t>
      </w:r>
      <w:proofErr w:type="spellStart"/>
      <w:r w:rsidRPr="00683FF3">
        <w:rPr>
          <w:rFonts w:ascii="Roboto" w:eastAsia="Times New Roman" w:hAnsi="Roboto" w:cs="Times New Roman"/>
          <w:color w:val="4B4F58"/>
          <w:sz w:val="26"/>
          <w:szCs w:val="26"/>
          <w:lang w:eastAsia="nl-NL"/>
        </w:rPr>
        <w:t>self</w:t>
      </w:r>
      <w:proofErr w:type="spellEnd"/>
      <w:r w:rsidRPr="00683FF3">
        <w:rPr>
          <w:rFonts w:ascii="Roboto" w:eastAsia="Times New Roman" w:hAnsi="Roboto" w:cs="Times New Roman"/>
          <w:color w:val="4B4F58"/>
          <w:sz w:val="26"/>
          <w:szCs w:val="26"/>
          <w:lang w:eastAsia="nl-NL"/>
        </w:rPr>
        <w:t xml:space="preserve"> ” – hoe zet je je als hulpverlener als instrument in- is niet alleen waardevol voor onze cliënten, maar maakt ook voor onszelf het werk nog leuker en interessanter en ook minder zwaar. Het bevordert de echte ontmoeting tussen cliënt en hulpverlener en is verdiepend en verbindend in het contact.</w:t>
      </w:r>
    </w:p>
    <w:p w14:paraId="6FA05232" w14:textId="77777777" w:rsidR="00683FF3" w:rsidRPr="00683FF3" w:rsidRDefault="00683FF3" w:rsidP="00683FF3">
      <w:pPr>
        <w:shd w:val="clear" w:color="auto" w:fill="FFFFFF"/>
        <w:spacing w:after="384"/>
        <w:textAlignment w:val="baseline"/>
        <w:rPr>
          <w:rFonts w:ascii="Roboto" w:eastAsia="Times New Roman" w:hAnsi="Roboto" w:cs="Times New Roman"/>
          <w:color w:val="4B4F58"/>
          <w:sz w:val="26"/>
          <w:szCs w:val="26"/>
          <w:lang w:eastAsia="nl-NL"/>
        </w:rPr>
      </w:pPr>
      <w:r w:rsidRPr="00683FF3">
        <w:rPr>
          <w:rFonts w:ascii="Roboto" w:eastAsia="Times New Roman" w:hAnsi="Roboto" w:cs="Times New Roman"/>
          <w:color w:val="4B4F58"/>
          <w:sz w:val="26"/>
          <w:szCs w:val="26"/>
          <w:lang w:eastAsia="nl-NL"/>
        </w:rPr>
        <w:t>Voorwaarde om deel te kunnen nemen is dat je eerder een themadag of beginnerstraining volgde.</w:t>
      </w:r>
    </w:p>
    <w:p w14:paraId="747E4478" w14:textId="77777777" w:rsidR="00683FF3" w:rsidRPr="00683FF3" w:rsidRDefault="00683FF3" w:rsidP="00683FF3">
      <w:pPr>
        <w:shd w:val="clear" w:color="auto" w:fill="FFFFFF"/>
        <w:spacing w:after="384"/>
        <w:textAlignment w:val="baseline"/>
        <w:rPr>
          <w:rFonts w:ascii="Roboto" w:eastAsia="Times New Roman" w:hAnsi="Roboto" w:cs="Times New Roman"/>
          <w:color w:val="4B4F58"/>
          <w:sz w:val="26"/>
          <w:szCs w:val="26"/>
          <w:lang w:eastAsia="nl-NL"/>
        </w:rPr>
      </w:pPr>
      <w:r w:rsidRPr="00683FF3">
        <w:rPr>
          <w:rFonts w:ascii="Roboto" w:eastAsia="Times New Roman" w:hAnsi="Roboto" w:cs="Times New Roman"/>
          <w:b/>
          <w:bCs/>
          <w:color w:val="4B4F58"/>
          <w:sz w:val="26"/>
          <w:szCs w:val="26"/>
          <w:lang w:eastAsia="nl-NL"/>
        </w:rPr>
        <w:t>Een greep uit de onderwerpen op deze dag:</w:t>
      </w:r>
    </w:p>
    <w:p w14:paraId="2B15969F" w14:textId="77777777" w:rsidR="00683FF3" w:rsidRPr="00683FF3" w:rsidRDefault="00683FF3" w:rsidP="00683FF3">
      <w:pPr>
        <w:shd w:val="clear" w:color="auto" w:fill="FFFFFF"/>
        <w:spacing w:after="384"/>
        <w:textAlignment w:val="baseline"/>
        <w:rPr>
          <w:rFonts w:ascii="Roboto" w:eastAsia="Times New Roman" w:hAnsi="Roboto" w:cs="Times New Roman"/>
          <w:color w:val="4B4F58"/>
          <w:sz w:val="26"/>
          <w:szCs w:val="26"/>
          <w:lang w:eastAsia="nl-NL"/>
        </w:rPr>
      </w:pPr>
      <w:r w:rsidRPr="00683FF3">
        <w:rPr>
          <w:rFonts w:ascii="Roboto" w:eastAsia="Times New Roman" w:hAnsi="Roboto" w:cs="Times New Roman"/>
          <w:color w:val="4B4F58"/>
          <w:sz w:val="26"/>
          <w:szCs w:val="26"/>
          <w:lang w:eastAsia="nl-NL"/>
        </w:rPr>
        <w:t>–</w:t>
      </w:r>
      <w:r w:rsidRPr="00683FF3">
        <w:rPr>
          <w:rFonts w:ascii="Roboto" w:eastAsia="Times New Roman" w:hAnsi="Roboto" w:cs="Times New Roman"/>
          <w:i/>
          <w:iCs/>
          <w:color w:val="4B4F58"/>
          <w:sz w:val="26"/>
          <w:szCs w:val="26"/>
          <w:lang w:eastAsia="nl-NL"/>
        </w:rPr>
        <w:t>hoe ga je om met weerstand en/of kritiek?</w:t>
      </w:r>
      <w:r w:rsidRPr="00683FF3">
        <w:rPr>
          <w:rFonts w:ascii="Roboto" w:eastAsia="Times New Roman" w:hAnsi="Roboto" w:cs="Times New Roman"/>
          <w:color w:val="4B4F58"/>
          <w:sz w:val="26"/>
          <w:szCs w:val="26"/>
          <w:lang w:eastAsia="nl-NL"/>
        </w:rPr>
        <w:br/>
      </w:r>
      <w:r w:rsidRPr="00683FF3">
        <w:rPr>
          <w:rFonts w:ascii="Roboto" w:eastAsia="Times New Roman" w:hAnsi="Roboto" w:cs="Times New Roman"/>
          <w:i/>
          <w:iCs/>
          <w:color w:val="4B4F58"/>
          <w:sz w:val="26"/>
          <w:szCs w:val="26"/>
          <w:lang w:eastAsia="nl-NL"/>
        </w:rPr>
        <w:t xml:space="preserve">-hoe zorg je ervoor niet “te hard te gaan werken” en houd je de verantwoordelijkheid bij de </w:t>
      </w:r>
      <w:proofErr w:type="spellStart"/>
      <w:proofErr w:type="gramStart"/>
      <w:r w:rsidRPr="00683FF3">
        <w:rPr>
          <w:rFonts w:ascii="Roboto" w:eastAsia="Times New Roman" w:hAnsi="Roboto" w:cs="Times New Roman"/>
          <w:i/>
          <w:iCs/>
          <w:color w:val="4B4F58"/>
          <w:sz w:val="26"/>
          <w:szCs w:val="26"/>
          <w:lang w:eastAsia="nl-NL"/>
        </w:rPr>
        <w:t>client</w:t>
      </w:r>
      <w:proofErr w:type="spellEnd"/>
      <w:proofErr w:type="gramEnd"/>
      <w:r w:rsidRPr="00683FF3">
        <w:rPr>
          <w:rFonts w:ascii="Roboto" w:eastAsia="Times New Roman" w:hAnsi="Roboto" w:cs="Times New Roman"/>
          <w:i/>
          <w:iCs/>
          <w:color w:val="4B4F58"/>
          <w:sz w:val="26"/>
          <w:szCs w:val="26"/>
          <w:lang w:eastAsia="nl-NL"/>
        </w:rPr>
        <w:t>.</w:t>
      </w:r>
      <w:r w:rsidRPr="00683FF3">
        <w:rPr>
          <w:rFonts w:ascii="Roboto" w:eastAsia="Times New Roman" w:hAnsi="Roboto" w:cs="Times New Roman"/>
          <w:color w:val="4B4F58"/>
          <w:sz w:val="26"/>
          <w:szCs w:val="26"/>
          <w:lang w:eastAsia="nl-NL"/>
        </w:rPr>
        <w:br/>
      </w:r>
      <w:r w:rsidRPr="00683FF3">
        <w:rPr>
          <w:rFonts w:ascii="Roboto" w:eastAsia="Times New Roman" w:hAnsi="Roboto" w:cs="Times New Roman"/>
          <w:i/>
          <w:iCs/>
          <w:color w:val="4B4F58"/>
          <w:sz w:val="26"/>
          <w:szCs w:val="26"/>
          <w:lang w:eastAsia="nl-NL"/>
        </w:rPr>
        <w:t xml:space="preserve">-hoe help je de </w:t>
      </w:r>
      <w:proofErr w:type="spellStart"/>
      <w:r w:rsidRPr="00683FF3">
        <w:rPr>
          <w:rFonts w:ascii="Roboto" w:eastAsia="Times New Roman" w:hAnsi="Roboto" w:cs="Times New Roman"/>
          <w:i/>
          <w:iCs/>
          <w:color w:val="4B4F58"/>
          <w:sz w:val="26"/>
          <w:szCs w:val="26"/>
          <w:lang w:eastAsia="nl-NL"/>
        </w:rPr>
        <w:t>client</w:t>
      </w:r>
      <w:proofErr w:type="spellEnd"/>
      <w:r w:rsidRPr="00683FF3">
        <w:rPr>
          <w:rFonts w:ascii="Roboto" w:eastAsia="Times New Roman" w:hAnsi="Roboto" w:cs="Times New Roman"/>
          <w:i/>
          <w:iCs/>
          <w:color w:val="4B4F58"/>
          <w:sz w:val="26"/>
          <w:szCs w:val="26"/>
          <w:lang w:eastAsia="nl-NL"/>
        </w:rPr>
        <w:t xml:space="preserve"> zijn hulpvraag te verwoorden en kunnen de poppetjes daarbij helpen</w:t>
      </w:r>
      <w:r w:rsidRPr="00683FF3">
        <w:rPr>
          <w:rFonts w:ascii="Roboto" w:eastAsia="Times New Roman" w:hAnsi="Roboto" w:cs="Times New Roman"/>
          <w:color w:val="4B4F58"/>
          <w:sz w:val="26"/>
          <w:szCs w:val="26"/>
          <w:lang w:eastAsia="nl-NL"/>
        </w:rPr>
        <w:br/>
      </w:r>
      <w:r w:rsidRPr="00683FF3">
        <w:rPr>
          <w:rFonts w:ascii="Roboto" w:eastAsia="Times New Roman" w:hAnsi="Roboto" w:cs="Times New Roman"/>
          <w:i/>
          <w:iCs/>
          <w:color w:val="4B4F58"/>
          <w:sz w:val="26"/>
          <w:szCs w:val="26"/>
          <w:lang w:eastAsia="nl-NL"/>
        </w:rPr>
        <w:t>-hoe zet je tijdens het gesprek je gevoel en waarneming om in woorden maar vooral ook in opstellingen met poppetjes.</w:t>
      </w:r>
      <w:r w:rsidRPr="00683FF3">
        <w:rPr>
          <w:rFonts w:ascii="Roboto" w:eastAsia="Times New Roman" w:hAnsi="Roboto" w:cs="Times New Roman"/>
          <w:color w:val="4B4F58"/>
          <w:sz w:val="26"/>
          <w:szCs w:val="26"/>
          <w:lang w:eastAsia="nl-NL"/>
        </w:rPr>
        <w:br/>
        <w:t>–</w:t>
      </w:r>
      <w:r w:rsidRPr="00683FF3">
        <w:rPr>
          <w:rFonts w:ascii="Roboto" w:eastAsia="Times New Roman" w:hAnsi="Roboto" w:cs="Times New Roman"/>
          <w:i/>
          <w:iCs/>
          <w:color w:val="4B4F58"/>
          <w:sz w:val="26"/>
          <w:szCs w:val="26"/>
          <w:lang w:eastAsia="nl-NL"/>
        </w:rPr>
        <w:t xml:space="preserve">zelfonthulling – wanneer wel en niet – ten bate van de </w:t>
      </w:r>
      <w:proofErr w:type="spellStart"/>
      <w:r w:rsidRPr="00683FF3">
        <w:rPr>
          <w:rFonts w:ascii="Roboto" w:eastAsia="Times New Roman" w:hAnsi="Roboto" w:cs="Times New Roman"/>
          <w:i/>
          <w:iCs/>
          <w:color w:val="4B4F58"/>
          <w:sz w:val="26"/>
          <w:szCs w:val="26"/>
          <w:lang w:eastAsia="nl-NL"/>
        </w:rPr>
        <w:t>client</w:t>
      </w:r>
      <w:proofErr w:type="spellEnd"/>
      <w:r w:rsidRPr="00683FF3">
        <w:rPr>
          <w:rFonts w:ascii="Roboto" w:eastAsia="Times New Roman" w:hAnsi="Roboto" w:cs="Times New Roman"/>
          <w:i/>
          <w:iCs/>
          <w:color w:val="4B4F58"/>
          <w:sz w:val="26"/>
          <w:szCs w:val="26"/>
          <w:lang w:eastAsia="nl-NL"/>
        </w:rPr>
        <w:t>?</w:t>
      </w:r>
    </w:p>
    <w:p w14:paraId="7640224F" w14:textId="77777777" w:rsidR="00683FF3" w:rsidRPr="00683FF3" w:rsidRDefault="00683FF3" w:rsidP="00683FF3">
      <w:pPr>
        <w:shd w:val="clear" w:color="auto" w:fill="FFFFFF"/>
        <w:spacing w:after="384"/>
        <w:textAlignment w:val="baseline"/>
        <w:rPr>
          <w:rFonts w:ascii="Roboto" w:eastAsia="Times New Roman" w:hAnsi="Roboto" w:cs="Times New Roman"/>
          <w:color w:val="4B4F58"/>
          <w:sz w:val="26"/>
          <w:szCs w:val="26"/>
          <w:lang w:eastAsia="nl-NL"/>
        </w:rPr>
      </w:pPr>
      <w:r w:rsidRPr="00683FF3">
        <w:rPr>
          <w:rFonts w:ascii="Roboto" w:eastAsia="Times New Roman" w:hAnsi="Roboto" w:cs="Times New Roman"/>
          <w:color w:val="4B4F58"/>
          <w:sz w:val="26"/>
          <w:szCs w:val="26"/>
          <w:lang w:eastAsia="nl-NL"/>
        </w:rPr>
        <w:t>Kortom: hoe verdiep je je therapeutische vaardigheden en gebruik je daarbij de poppetjes. Voor deze themadag vragen we je een casus mee te nemen.</w:t>
      </w:r>
    </w:p>
    <w:p w14:paraId="157114A8" w14:textId="77777777" w:rsidR="00683FF3" w:rsidRPr="00683FF3" w:rsidRDefault="00683FF3" w:rsidP="00683FF3">
      <w:pPr>
        <w:rPr>
          <w:rFonts w:ascii="Times New Roman" w:eastAsia="Times New Roman" w:hAnsi="Times New Roman" w:cs="Times New Roman"/>
          <w:lang w:eastAsia="nl-NL"/>
        </w:rPr>
      </w:pPr>
    </w:p>
    <w:p w14:paraId="04AE09D9" w14:textId="77777777" w:rsidR="00683FF3" w:rsidRDefault="00683FF3"/>
    <w:sectPr w:rsidR="00683F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FF3"/>
    <w:rsid w:val="00683F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264E2C3"/>
  <w15:chartTrackingRefBased/>
  <w15:docId w15:val="{D6575593-CBE2-DD43-AC78-DF6F1117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83FF3"/>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683FF3"/>
    <w:rPr>
      <w:b/>
      <w:bCs/>
    </w:rPr>
  </w:style>
  <w:style w:type="character" w:styleId="Nadruk">
    <w:name w:val="Emphasis"/>
    <w:basedOn w:val="Standaardalinea-lettertype"/>
    <w:uiPriority w:val="20"/>
    <w:qFormat/>
    <w:rsid w:val="00683F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45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1090</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Ady van Doornik</dc:creator>
  <cp:keywords/>
  <dc:description/>
  <cp:lastModifiedBy>Ady van Doornik</cp:lastModifiedBy>
  <cp:revision>1</cp:revision>
  <dcterms:created xsi:type="dcterms:W3CDTF">2021-09-26T11:07:00Z</dcterms:created>
  <dcterms:modified xsi:type="dcterms:W3CDTF">2021-09-26T11:08:00Z</dcterms:modified>
</cp:coreProperties>
</file>